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C2" w:rsidRPr="000D1BC2" w:rsidRDefault="000D1BC2" w:rsidP="000D1BC2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0D1BC2">
        <w:rPr>
          <w:b/>
          <w:sz w:val="28"/>
          <w:szCs w:val="28"/>
        </w:rPr>
        <w:t>С 1 января 2022 г. листки нетрудоспособности будут оформляться только в электронном виде!</w:t>
      </w:r>
    </w:p>
    <w:p w:rsidR="000D1BC2" w:rsidRPr="000D1BC2" w:rsidRDefault="000D1BC2" w:rsidP="000D1BC2">
      <w:pPr>
        <w:ind w:firstLine="708"/>
        <w:rPr>
          <w:b/>
          <w:sz w:val="28"/>
          <w:szCs w:val="28"/>
        </w:rPr>
      </w:pPr>
      <w:r w:rsidRPr="000D1BC2">
        <w:rPr>
          <w:b/>
          <w:sz w:val="28"/>
          <w:szCs w:val="28"/>
        </w:rPr>
        <w:t xml:space="preserve">С 2022 года Фонд социального страхования переходит на </w:t>
      </w:r>
      <w:proofErr w:type="spellStart"/>
      <w:r w:rsidRPr="000D1BC2">
        <w:rPr>
          <w:b/>
          <w:sz w:val="28"/>
          <w:szCs w:val="28"/>
        </w:rPr>
        <w:t>проактивную</w:t>
      </w:r>
      <w:proofErr w:type="spellEnd"/>
      <w:r w:rsidRPr="000D1BC2">
        <w:rPr>
          <w:b/>
          <w:sz w:val="28"/>
          <w:szCs w:val="28"/>
        </w:rPr>
        <w:t xml:space="preserve"> (</w:t>
      </w:r>
      <w:proofErr w:type="spellStart"/>
      <w:r w:rsidRPr="000D1BC2">
        <w:rPr>
          <w:b/>
          <w:sz w:val="28"/>
          <w:szCs w:val="28"/>
        </w:rPr>
        <w:t>беззаявительную</w:t>
      </w:r>
      <w:proofErr w:type="spellEnd"/>
      <w:r w:rsidRPr="000D1BC2">
        <w:rPr>
          <w:b/>
          <w:sz w:val="28"/>
          <w:szCs w:val="28"/>
        </w:rPr>
        <w:t xml:space="preserve">) выплату пособий, в том числе и по «больничным листам» - </w:t>
      </w:r>
      <w:r w:rsidRPr="000D1BC2">
        <w:rPr>
          <w:i/>
          <w:sz w:val="28"/>
          <w:szCs w:val="28"/>
        </w:rPr>
        <w:t>Федеральный закон от 30.04.2021 № 126-ФЗ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>Выплаты становятся «автоматическими», что минимизирует участие работодателя (страхователя) в процессе их назначения, однако полностью исключить обмен данными невозможно.  При этом он полностью переходит в цифровой формат.</w:t>
      </w:r>
    </w:p>
    <w:p w:rsidR="000D1BC2" w:rsidRPr="000D1BC2" w:rsidRDefault="000D1BC2" w:rsidP="000D1BC2">
      <w:pPr>
        <w:ind w:firstLine="708"/>
        <w:rPr>
          <w:b/>
          <w:sz w:val="28"/>
          <w:szCs w:val="28"/>
        </w:rPr>
      </w:pPr>
      <w:r w:rsidRPr="000D1BC2">
        <w:rPr>
          <w:b/>
          <w:sz w:val="28"/>
          <w:szCs w:val="28"/>
        </w:rPr>
        <w:t xml:space="preserve">Листки нетрудоспособности будут оформляться только в электронной форме, между работодателями (страхователями) и Фондом предусмотрен обязательный электронный документооборот. 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 xml:space="preserve">Сведения, необходимые для назначения и выплаты пособий, страхователи должны будут направлять в Фонд </w:t>
      </w:r>
      <w:r w:rsidRPr="000D1BC2">
        <w:rPr>
          <w:b/>
          <w:sz w:val="28"/>
          <w:szCs w:val="28"/>
        </w:rPr>
        <w:t>в течение 3 рабочих дней</w:t>
      </w:r>
      <w:r w:rsidRPr="000D1BC2">
        <w:rPr>
          <w:sz w:val="28"/>
          <w:szCs w:val="28"/>
        </w:rPr>
        <w:t>.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>Обращаем внимание, что в случае непредставления или нарушения сроков направления в Фонд сведений работодатель будет привлекаться к административной ответственности.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b/>
          <w:sz w:val="28"/>
          <w:szCs w:val="28"/>
        </w:rPr>
        <w:t>Чтобы страхователь мог в кратчайший срок направить информацию без ошибок и в полном объеме, Фонд разработал и запустил систему Социального Электронного Документооборота (СЭДО)</w:t>
      </w:r>
      <w:r w:rsidRPr="000D1BC2">
        <w:rPr>
          <w:sz w:val="28"/>
          <w:szCs w:val="28"/>
        </w:rPr>
        <w:t xml:space="preserve"> для обмена юридически значимыми электронными документами между Фондом и страхователями-работодателями.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rFonts w:ascii="Segoe UI Symbol" w:hAnsi="Segoe UI Symbol" w:cs="Segoe UI Symbol"/>
          <w:sz w:val="28"/>
          <w:szCs w:val="28"/>
        </w:rPr>
        <w:t>❗</w:t>
      </w:r>
      <w:r w:rsidRPr="000D1BC2">
        <w:rPr>
          <w:sz w:val="28"/>
          <w:szCs w:val="28"/>
        </w:rPr>
        <w:t>Учитывая преимущества электронного взаимодействия с Фондом, считаем необходимым юридическим лицам и индивидуальным предпринимателям подключиться к сервису СЭДО.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>В настоящее время в СЭДО реализована функция по обмену оперативной информацией в рамках реализации механизма «прямых выплат» пособий.</w:t>
      </w:r>
    </w:p>
    <w:p w:rsidR="000D1BC2" w:rsidRPr="000D1BC2" w:rsidRDefault="000D1BC2" w:rsidP="000D1BC2">
      <w:pPr>
        <w:ind w:firstLine="708"/>
        <w:rPr>
          <w:b/>
          <w:sz w:val="28"/>
          <w:szCs w:val="28"/>
        </w:rPr>
      </w:pPr>
      <w:proofErr w:type="gramStart"/>
      <w:r w:rsidRPr="000D1BC2">
        <w:rPr>
          <w:rFonts w:ascii="Segoe UI Symbol" w:hAnsi="Segoe UI Symbol" w:cs="Segoe UI Symbol"/>
          <w:b/>
          <w:sz w:val="28"/>
          <w:szCs w:val="28"/>
        </w:rPr>
        <w:t>💻</w:t>
      </w:r>
      <w:r w:rsidRPr="000D1BC2">
        <w:rPr>
          <w:b/>
          <w:sz w:val="28"/>
          <w:szCs w:val="28"/>
        </w:rPr>
        <w:t xml:space="preserve"> </w:t>
      </w:r>
      <w:r w:rsidR="005D204F">
        <w:rPr>
          <w:b/>
          <w:sz w:val="28"/>
          <w:szCs w:val="28"/>
        </w:rPr>
        <w:t xml:space="preserve"> </w:t>
      </w:r>
      <w:r w:rsidRPr="000D1BC2">
        <w:rPr>
          <w:b/>
          <w:sz w:val="28"/>
          <w:szCs w:val="28"/>
        </w:rPr>
        <w:t>Как</w:t>
      </w:r>
      <w:proofErr w:type="gramEnd"/>
      <w:r w:rsidRPr="000D1BC2">
        <w:rPr>
          <w:b/>
          <w:sz w:val="28"/>
          <w:szCs w:val="28"/>
        </w:rPr>
        <w:t xml:space="preserve"> подключиться к СЭДО?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 xml:space="preserve">СЭДО – бесплатный электронный сервис. Он интегрирован в бухгалтерские программы СБИС, 1С, СКБ Контур, Парус, </w:t>
      </w:r>
      <w:proofErr w:type="spellStart"/>
      <w:r w:rsidRPr="000D1BC2">
        <w:rPr>
          <w:sz w:val="28"/>
          <w:szCs w:val="28"/>
        </w:rPr>
        <w:t>Такском</w:t>
      </w:r>
      <w:proofErr w:type="spellEnd"/>
      <w:r w:rsidRPr="000D1BC2">
        <w:rPr>
          <w:sz w:val="28"/>
          <w:szCs w:val="28"/>
        </w:rPr>
        <w:t xml:space="preserve"> и пр. Для подключения к социальному электронному документообороту достаточно включить нужную опцию в используемой бухгалтерской программе:</w:t>
      </w:r>
    </w:p>
    <w:p w:rsidR="000D1BC2" w:rsidRPr="000D1BC2" w:rsidRDefault="000D1BC2" w:rsidP="000D1BC2">
      <w:pPr>
        <w:rPr>
          <w:sz w:val="28"/>
          <w:szCs w:val="28"/>
        </w:rPr>
      </w:pPr>
      <w:proofErr w:type="gramStart"/>
      <w:r w:rsidRPr="000D1BC2">
        <w:rPr>
          <w:sz w:val="28"/>
          <w:szCs w:val="28"/>
        </w:rPr>
        <w:lastRenderedPageBreak/>
        <w:t>1</w:t>
      </w:r>
      <w:r w:rsidR="005D204F">
        <w:rPr>
          <w:sz w:val="28"/>
          <w:szCs w:val="28"/>
        </w:rPr>
        <w:t xml:space="preserve"> </w:t>
      </w:r>
      <w:r w:rsidRPr="000D1BC2">
        <w:rPr>
          <w:sz w:val="28"/>
          <w:szCs w:val="28"/>
        </w:rPr>
        <w:t xml:space="preserve"> У</w:t>
      </w:r>
      <w:proofErr w:type="gramEnd"/>
      <w:r w:rsidRPr="000D1BC2">
        <w:rPr>
          <w:sz w:val="28"/>
          <w:szCs w:val="28"/>
        </w:rPr>
        <w:t xml:space="preserve"> </w:t>
      </w:r>
      <w:proofErr w:type="spellStart"/>
      <w:r w:rsidRPr="000D1BC2">
        <w:rPr>
          <w:sz w:val="28"/>
          <w:szCs w:val="28"/>
        </w:rPr>
        <w:t>спецоператоров</w:t>
      </w:r>
      <w:proofErr w:type="spellEnd"/>
      <w:r w:rsidRPr="000D1BC2">
        <w:rPr>
          <w:sz w:val="28"/>
          <w:szCs w:val="28"/>
        </w:rPr>
        <w:t xml:space="preserve"> Контур-Экстерн и СБИС, у которых реализовано взаимодействие с ФСС. </w:t>
      </w:r>
    </w:p>
    <w:p w:rsidR="000D1BC2" w:rsidRPr="000D1BC2" w:rsidRDefault="000D1BC2" w:rsidP="000D1BC2">
      <w:pPr>
        <w:rPr>
          <w:sz w:val="28"/>
          <w:szCs w:val="28"/>
        </w:rPr>
      </w:pPr>
      <w:r w:rsidRPr="000D1BC2">
        <w:rPr>
          <w:rFonts w:ascii="Segoe UI Symbol" w:hAnsi="Segoe UI Symbol" w:cs="Segoe UI Symbol"/>
          <w:sz w:val="28"/>
          <w:szCs w:val="28"/>
        </w:rPr>
        <w:t>🔸</w:t>
      </w:r>
      <w:r w:rsidRPr="000D1BC2">
        <w:rPr>
          <w:sz w:val="28"/>
          <w:szCs w:val="28"/>
        </w:rPr>
        <w:t xml:space="preserve">Ссылка Контур-Экстерн   </w:t>
      </w:r>
    </w:p>
    <w:p w:rsidR="000D1BC2" w:rsidRPr="000D1BC2" w:rsidRDefault="000D1BC2" w:rsidP="000D1BC2">
      <w:pPr>
        <w:rPr>
          <w:sz w:val="28"/>
          <w:szCs w:val="28"/>
        </w:rPr>
      </w:pPr>
      <w:r w:rsidRPr="000D1BC2">
        <w:rPr>
          <w:rFonts w:ascii="Segoe UI Symbol" w:hAnsi="Segoe UI Symbol" w:cs="Segoe UI Symbol"/>
          <w:sz w:val="28"/>
          <w:szCs w:val="28"/>
        </w:rPr>
        <w:t>🔸</w:t>
      </w:r>
      <w:r w:rsidRPr="000D1BC2">
        <w:rPr>
          <w:sz w:val="28"/>
          <w:szCs w:val="28"/>
        </w:rPr>
        <w:t>Ссылка СБИС</w:t>
      </w:r>
    </w:p>
    <w:p w:rsidR="000D1BC2" w:rsidRPr="000D1BC2" w:rsidRDefault="000D1BC2" w:rsidP="000D1BC2">
      <w:pPr>
        <w:rPr>
          <w:sz w:val="28"/>
          <w:szCs w:val="28"/>
        </w:rPr>
      </w:pPr>
      <w:proofErr w:type="gramStart"/>
      <w:r w:rsidRPr="000D1BC2">
        <w:rPr>
          <w:sz w:val="28"/>
          <w:szCs w:val="28"/>
        </w:rPr>
        <w:t xml:space="preserve">2 </w:t>
      </w:r>
      <w:r w:rsidR="005D204F">
        <w:rPr>
          <w:sz w:val="28"/>
          <w:szCs w:val="28"/>
        </w:rPr>
        <w:t xml:space="preserve"> </w:t>
      </w:r>
      <w:r w:rsidRPr="000D1BC2">
        <w:rPr>
          <w:sz w:val="28"/>
          <w:szCs w:val="28"/>
        </w:rPr>
        <w:t>Напрямую</w:t>
      </w:r>
      <w:proofErr w:type="gramEnd"/>
      <w:r w:rsidRPr="000D1BC2">
        <w:rPr>
          <w:sz w:val="28"/>
          <w:szCs w:val="28"/>
        </w:rPr>
        <w:t xml:space="preserve"> в программном обеспечении семейства 1С </w:t>
      </w:r>
    </w:p>
    <w:p w:rsidR="000D1BC2" w:rsidRPr="000D1BC2" w:rsidRDefault="000D1BC2" w:rsidP="000D1BC2">
      <w:pPr>
        <w:rPr>
          <w:sz w:val="28"/>
          <w:szCs w:val="28"/>
        </w:rPr>
      </w:pPr>
      <w:r w:rsidRPr="000D1BC2">
        <w:rPr>
          <w:rFonts w:ascii="Segoe UI Symbol" w:hAnsi="Segoe UI Symbol" w:cs="Segoe UI Symbol"/>
          <w:sz w:val="28"/>
          <w:szCs w:val="28"/>
        </w:rPr>
        <w:t>🔸</w:t>
      </w:r>
      <w:r w:rsidRPr="000D1BC2">
        <w:rPr>
          <w:sz w:val="28"/>
          <w:szCs w:val="28"/>
        </w:rPr>
        <w:t>Ссылка 1С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 xml:space="preserve">Для работы с СЭДО через 1С напрямую обязательно требуется наличие усиленной квалифицированной электронной подписи (УКЭП), выданной на организацию (при работе через </w:t>
      </w:r>
      <w:proofErr w:type="spellStart"/>
      <w:r w:rsidRPr="000D1BC2">
        <w:rPr>
          <w:sz w:val="28"/>
          <w:szCs w:val="28"/>
        </w:rPr>
        <w:t>спецоператоров</w:t>
      </w:r>
      <w:proofErr w:type="spellEnd"/>
      <w:r w:rsidRPr="000D1BC2">
        <w:rPr>
          <w:sz w:val="28"/>
          <w:szCs w:val="28"/>
        </w:rPr>
        <w:t xml:space="preserve"> она у вас уже есть).</w:t>
      </w:r>
    </w:p>
    <w:p w:rsidR="000D1BC2" w:rsidRPr="000D1BC2" w:rsidRDefault="000D1BC2" w:rsidP="000D1BC2">
      <w:pPr>
        <w:ind w:firstLine="708"/>
        <w:rPr>
          <w:sz w:val="28"/>
          <w:szCs w:val="28"/>
        </w:rPr>
      </w:pPr>
      <w:r w:rsidRPr="000D1BC2">
        <w:rPr>
          <w:sz w:val="28"/>
          <w:szCs w:val="28"/>
        </w:rPr>
        <w:t xml:space="preserve">Со спецификацией Фонда по использованию электронного сервиса Фонда в рамках СЭДО </w:t>
      </w:r>
      <w:r w:rsidRPr="000D1BC2">
        <w:rPr>
          <w:i/>
          <w:sz w:val="28"/>
          <w:szCs w:val="28"/>
        </w:rPr>
        <w:t xml:space="preserve">можно ознакомиться на сайте Фонда </w:t>
      </w:r>
      <w:proofErr w:type="gramStart"/>
      <w:r w:rsidRPr="000D1BC2">
        <w:rPr>
          <w:sz w:val="28"/>
          <w:szCs w:val="28"/>
        </w:rPr>
        <w:t xml:space="preserve">( </w:t>
      </w:r>
      <w:proofErr w:type="spellStart"/>
      <w:r w:rsidRPr="000D1BC2">
        <w:rPr>
          <w:sz w:val="28"/>
          <w:szCs w:val="28"/>
          <w:lang w:val="en-US"/>
        </w:rPr>
        <w:t>lk</w:t>
      </w:r>
      <w:proofErr w:type="spellEnd"/>
      <w:r w:rsidRPr="000D1BC2">
        <w:rPr>
          <w:sz w:val="28"/>
          <w:szCs w:val="28"/>
        </w:rPr>
        <w:t>.</w:t>
      </w:r>
      <w:proofErr w:type="spellStart"/>
      <w:r w:rsidRPr="000D1BC2">
        <w:rPr>
          <w:sz w:val="28"/>
          <w:szCs w:val="28"/>
          <w:lang w:val="en-US"/>
        </w:rPr>
        <w:t>fss</w:t>
      </w:r>
      <w:proofErr w:type="spellEnd"/>
      <w:r w:rsidRPr="000D1BC2">
        <w:rPr>
          <w:sz w:val="28"/>
          <w:szCs w:val="28"/>
        </w:rPr>
        <w:t>.</w:t>
      </w:r>
      <w:proofErr w:type="spellStart"/>
      <w:r w:rsidRPr="000D1BC2">
        <w:rPr>
          <w:sz w:val="28"/>
          <w:szCs w:val="28"/>
          <w:lang w:val="en-US"/>
        </w:rPr>
        <w:t>ru</w:t>
      </w:r>
      <w:proofErr w:type="spellEnd"/>
      <w:proofErr w:type="gramEnd"/>
      <w:r w:rsidRPr="000D1BC2">
        <w:rPr>
          <w:sz w:val="28"/>
          <w:szCs w:val="28"/>
        </w:rPr>
        <w:t xml:space="preserve"> ), где размещены ссылки на сервис и спецификации СЭДО.</w:t>
      </w:r>
    </w:p>
    <w:sectPr w:rsidR="000D1BC2" w:rsidRPr="000D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26"/>
    <w:rsid w:val="000D1BC2"/>
    <w:rsid w:val="005D204F"/>
    <w:rsid w:val="005F5216"/>
    <w:rsid w:val="00A11226"/>
    <w:rsid w:val="00A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8C96-4A26-4230-B5A9-85D7C117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Мелишникова Светлана Михайловна</dc:creator>
  <cp:keywords/>
  <dc:description/>
  <cp:lastModifiedBy>Беликова Ирина Вячеславовна</cp:lastModifiedBy>
  <cp:revision>2</cp:revision>
  <dcterms:created xsi:type="dcterms:W3CDTF">2021-12-10T10:56:00Z</dcterms:created>
  <dcterms:modified xsi:type="dcterms:W3CDTF">2021-12-10T10:56:00Z</dcterms:modified>
</cp:coreProperties>
</file>